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5B" w:rsidRPr="005A3262" w:rsidRDefault="00E30216">
      <w:pPr>
        <w:rPr>
          <w:b/>
          <w:sz w:val="32"/>
          <w:szCs w:val="32"/>
        </w:rPr>
      </w:pPr>
      <w:r w:rsidRPr="005A3262">
        <w:rPr>
          <w:b/>
          <w:sz w:val="32"/>
          <w:szCs w:val="32"/>
        </w:rPr>
        <w:t>Azami Süreyi Dolduran Öğrenci Sınav Duyurusu</w:t>
      </w:r>
    </w:p>
    <w:p w:rsidR="00E30216" w:rsidRPr="0024110B" w:rsidRDefault="00587283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Yüksekokulumuzun 2024-2025</w:t>
      </w:r>
      <w:r w:rsidR="00E30216" w:rsidRPr="0024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Eğitim – Öğretim Yılı Bahar Yarıyılında Azami Öğrenim Süresini dolduran öğrenciler için açılacak olan Ek sınava girmek isteyen öğrencilerin duyuru ekinde sunulan başvuru formunu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doldurarak  11</w:t>
      </w:r>
      <w:r w:rsidR="00E30216" w:rsidRPr="00241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Temmuz 2025</w:t>
      </w:r>
      <w:r w:rsidR="00E30216" w:rsidRPr="0024110B">
        <w:rPr>
          <w:rFonts w:ascii="Times New Roman" w:eastAsia="Times New Roman" w:hAnsi="Times New Roman" w:cs="Times New Roman"/>
          <w:color w:val="000000"/>
          <w:sz w:val="24"/>
          <w:szCs w:val="24"/>
        </w:rPr>
        <w:t> tarihi mesai bitimine kadar Yüksekokulumuz öğrenci işlerine teslim etmesi gerekmektedir.</w:t>
      </w:r>
    </w:p>
    <w:p w:rsidR="00E30216" w:rsidRPr="0024110B" w:rsidRDefault="00E30216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411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Başvuru formu aşağıda paylaşılmıştır, tıklayarak ulaşabilirsiniz. </w:t>
      </w:r>
    </w:p>
    <w:p w:rsidR="00587283" w:rsidRDefault="00587283" w:rsidP="00E30216">
      <w:pPr>
        <w:spacing w:beforeAutospacing="1" w:after="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0216" w:rsidRPr="0024110B" w:rsidRDefault="00E30216" w:rsidP="00E30216">
      <w:pPr>
        <w:spacing w:beforeAutospacing="1" w:after="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 SINAV VE SON BAŞVURU TARİHLERİ</w:t>
      </w:r>
    </w:p>
    <w:p w:rsidR="00E30216" w:rsidRDefault="00E30216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0216" w:rsidRPr="0024110B" w:rsidRDefault="00E30216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Başvuru Tarihi                    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- 11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Temmuz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202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E30216" w:rsidRDefault="00E30216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0216" w:rsidRPr="0024110B" w:rsidRDefault="00E30216" w:rsidP="00E30216">
      <w:pPr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Ek Sınav Tarihleri           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1 - 25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Temmuz 2025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30216" w:rsidRPr="0024110B" w:rsidRDefault="00E30216" w:rsidP="00E30216">
      <w:pPr>
        <w:tabs>
          <w:tab w:val="left" w:pos="5010"/>
        </w:tabs>
        <w:spacing w:beforeAutospacing="1" w:after="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Ek Sınav Tarihleri           28 Temmuz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241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7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Ağustos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30216" w:rsidRPr="00E30216" w:rsidRDefault="00E30216">
      <w:pPr>
        <w:rPr>
          <w:sz w:val="32"/>
          <w:szCs w:val="32"/>
        </w:rPr>
      </w:pPr>
    </w:p>
    <w:sectPr w:rsidR="00E30216" w:rsidRPr="00E30216" w:rsidSect="00B1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0216"/>
    <w:rsid w:val="00587283"/>
    <w:rsid w:val="005A3262"/>
    <w:rsid w:val="005A3577"/>
    <w:rsid w:val="00B17F5B"/>
    <w:rsid w:val="00E3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9</cp:revision>
  <dcterms:created xsi:type="dcterms:W3CDTF">2025-06-27T12:06:00Z</dcterms:created>
  <dcterms:modified xsi:type="dcterms:W3CDTF">2025-06-30T10:25:00Z</dcterms:modified>
</cp:coreProperties>
</file>